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A" w:rsidRDefault="008E365A" w:rsidP="00C16E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</w:t>
      </w:r>
      <w:r w:rsidR="00C16E0E">
        <w:rPr>
          <w:b/>
          <w:sz w:val="28"/>
          <w:szCs w:val="28"/>
        </w:rPr>
        <w:t>г</w:t>
      </w:r>
      <w:r w:rsidR="00F760E4">
        <w:rPr>
          <w:b/>
          <w:sz w:val="28"/>
          <w:szCs w:val="28"/>
        </w:rPr>
        <w:t>раммно-методическое обеспечение уч</w:t>
      </w:r>
      <w:r w:rsidR="00E133DB">
        <w:rPr>
          <w:b/>
          <w:sz w:val="28"/>
          <w:szCs w:val="28"/>
        </w:rPr>
        <w:t>ебного плана М</w:t>
      </w:r>
      <w:r w:rsidR="00E8401C">
        <w:rPr>
          <w:b/>
          <w:sz w:val="28"/>
          <w:szCs w:val="28"/>
        </w:rPr>
        <w:t>Б</w:t>
      </w:r>
      <w:r w:rsidR="00E133DB">
        <w:rPr>
          <w:b/>
          <w:sz w:val="28"/>
          <w:szCs w:val="28"/>
        </w:rPr>
        <w:t>ОУ</w:t>
      </w:r>
      <w:r w:rsidR="00784EB2">
        <w:rPr>
          <w:b/>
          <w:sz w:val="28"/>
          <w:szCs w:val="28"/>
        </w:rPr>
        <w:t xml:space="preserve"> г. Иркутска СОШ №12 на 201</w:t>
      </w:r>
      <w:r w:rsidR="00C67C96">
        <w:rPr>
          <w:b/>
          <w:sz w:val="28"/>
          <w:szCs w:val="28"/>
        </w:rPr>
        <w:t>8</w:t>
      </w:r>
      <w:r w:rsidR="00784EB2">
        <w:rPr>
          <w:b/>
          <w:sz w:val="28"/>
          <w:szCs w:val="28"/>
        </w:rPr>
        <w:t>-201</w:t>
      </w:r>
      <w:r w:rsidR="00C67C96">
        <w:rPr>
          <w:b/>
          <w:sz w:val="28"/>
          <w:szCs w:val="28"/>
        </w:rPr>
        <w:t>9</w:t>
      </w:r>
      <w:r w:rsidR="00F760E4">
        <w:rPr>
          <w:b/>
          <w:sz w:val="28"/>
          <w:szCs w:val="28"/>
        </w:rPr>
        <w:t xml:space="preserve"> учебный год</w:t>
      </w:r>
    </w:p>
    <w:p w:rsidR="00C16E0E" w:rsidRDefault="00C16E0E" w:rsidP="00C16E0E">
      <w:pPr>
        <w:jc w:val="center"/>
        <w:rPr>
          <w:b/>
          <w:sz w:val="28"/>
          <w:szCs w:val="28"/>
        </w:rPr>
      </w:pPr>
    </w:p>
    <w:p w:rsidR="00C16E0E" w:rsidRPr="003D2FA7" w:rsidRDefault="00E8401C" w:rsidP="00C1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 Р</w:t>
      </w:r>
      <w:r w:rsidR="003D2FA7">
        <w:rPr>
          <w:b/>
          <w:sz w:val="28"/>
          <w:szCs w:val="28"/>
        </w:rPr>
        <w:t>УП</w:t>
      </w:r>
    </w:p>
    <w:p w:rsidR="00C16E0E" w:rsidRDefault="00C16E0E" w:rsidP="00C16E0E">
      <w:pPr>
        <w:jc w:val="center"/>
        <w:rPr>
          <w:b/>
          <w:sz w:val="28"/>
          <w:szCs w:val="28"/>
        </w:rPr>
      </w:pPr>
    </w:p>
    <w:p w:rsidR="008E365A" w:rsidRDefault="004B3659" w:rsidP="008E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12DF7">
        <w:rPr>
          <w:b/>
          <w:sz w:val="28"/>
          <w:szCs w:val="28"/>
        </w:rPr>
        <w:t>-</w:t>
      </w:r>
      <w:r w:rsidR="0007104F">
        <w:rPr>
          <w:b/>
          <w:sz w:val="28"/>
          <w:szCs w:val="28"/>
        </w:rPr>
        <w:t>11</w:t>
      </w:r>
      <w:r w:rsidR="008E365A">
        <w:rPr>
          <w:b/>
          <w:sz w:val="28"/>
          <w:szCs w:val="28"/>
        </w:rPr>
        <w:t xml:space="preserve"> классы</w:t>
      </w:r>
    </w:p>
    <w:p w:rsidR="008E365A" w:rsidRDefault="008E365A" w:rsidP="008E36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560"/>
        <w:gridCol w:w="1838"/>
        <w:gridCol w:w="1915"/>
        <w:gridCol w:w="2504"/>
        <w:gridCol w:w="2041"/>
        <w:gridCol w:w="1321"/>
        <w:gridCol w:w="1830"/>
      </w:tblGrid>
      <w:tr w:rsidR="000C4C7D" w:rsidTr="00351658">
        <w:tc>
          <w:tcPr>
            <w:tcW w:w="2117" w:type="dxa"/>
            <w:tcBorders>
              <w:bottom w:val="single" w:sz="4" w:space="0" w:color="auto"/>
            </w:tcBorders>
          </w:tcPr>
          <w:p w:rsidR="008E365A" w:rsidRPr="00351658" w:rsidRDefault="008E365A" w:rsidP="00351658">
            <w:pPr>
              <w:jc w:val="center"/>
              <w:rPr>
                <w:b/>
              </w:rPr>
            </w:pPr>
            <w:r w:rsidRPr="00351658">
              <w:rPr>
                <w:b/>
              </w:rPr>
              <w:t>Образовательная область \ предмет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8E365A" w:rsidRPr="00351658" w:rsidRDefault="008E365A" w:rsidP="00351658">
            <w:pPr>
              <w:jc w:val="center"/>
              <w:rPr>
                <w:b/>
              </w:rPr>
            </w:pPr>
            <w:r w:rsidRPr="00351658">
              <w:rPr>
                <w:b/>
              </w:rPr>
              <w:t>Классы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E365A" w:rsidRPr="00351658" w:rsidRDefault="008E365A" w:rsidP="00351658">
            <w:pPr>
              <w:jc w:val="center"/>
              <w:rPr>
                <w:b/>
              </w:rPr>
            </w:pPr>
            <w:r w:rsidRPr="00351658">
              <w:rPr>
                <w:b/>
              </w:rPr>
              <w:t>Тип класса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E365A" w:rsidRPr="00351658" w:rsidRDefault="008E365A" w:rsidP="00351658">
            <w:pPr>
              <w:jc w:val="center"/>
              <w:rPr>
                <w:b/>
              </w:rPr>
            </w:pPr>
            <w:r w:rsidRPr="00351658">
              <w:rPr>
                <w:b/>
              </w:rPr>
              <w:t>Тип программы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8E365A" w:rsidRPr="00351658" w:rsidRDefault="008E365A" w:rsidP="00351658">
            <w:pPr>
              <w:jc w:val="center"/>
              <w:rPr>
                <w:b/>
              </w:rPr>
            </w:pPr>
            <w:r w:rsidRPr="00351658">
              <w:rPr>
                <w:b/>
              </w:rPr>
              <w:t>Автор и название программы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8E365A" w:rsidRPr="00351658" w:rsidRDefault="008E365A" w:rsidP="00351658">
            <w:pPr>
              <w:jc w:val="center"/>
              <w:rPr>
                <w:b/>
              </w:rPr>
            </w:pPr>
            <w:r w:rsidRPr="00351658">
              <w:rPr>
                <w:b/>
              </w:rPr>
              <w:t>Автор и название учебника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8E365A" w:rsidRPr="00351658" w:rsidRDefault="008E365A" w:rsidP="00351658">
            <w:pPr>
              <w:jc w:val="center"/>
              <w:rPr>
                <w:b/>
              </w:rPr>
            </w:pPr>
            <w:r w:rsidRPr="00351658">
              <w:rPr>
                <w:b/>
              </w:rPr>
              <w:t>Год издания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8E365A" w:rsidRPr="00351658" w:rsidRDefault="008E365A" w:rsidP="00351658">
            <w:pPr>
              <w:jc w:val="center"/>
              <w:rPr>
                <w:b/>
              </w:rPr>
            </w:pPr>
            <w:r w:rsidRPr="00351658">
              <w:rPr>
                <w:b/>
              </w:rPr>
              <w:t>Издательство</w:t>
            </w:r>
          </w:p>
        </w:tc>
      </w:tr>
      <w:tr w:rsidR="004B3659" w:rsidTr="00351658">
        <w:tc>
          <w:tcPr>
            <w:tcW w:w="2117" w:type="dxa"/>
          </w:tcPr>
          <w:p w:rsidR="004B3659" w:rsidRPr="00351658" w:rsidRDefault="004B3659" w:rsidP="006006AD">
            <w:pPr>
              <w:rPr>
                <w:b/>
              </w:rPr>
            </w:pPr>
            <w:r w:rsidRPr="00351658">
              <w:rPr>
                <w:b/>
              </w:rPr>
              <w:t>Математика</w:t>
            </w:r>
          </w:p>
          <w:p w:rsidR="004B3659" w:rsidRPr="00F760E4" w:rsidRDefault="004B3659" w:rsidP="006006AD">
            <w:r w:rsidRPr="00F760E4">
              <w:t>Алгебра</w:t>
            </w:r>
          </w:p>
          <w:p w:rsidR="004B3659" w:rsidRPr="00351658" w:rsidRDefault="004B3659" w:rsidP="006006AD">
            <w:pPr>
              <w:rPr>
                <w:b/>
              </w:rPr>
            </w:pPr>
          </w:p>
        </w:tc>
        <w:tc>
          <w:tcPr>
            <w:tcW w:w="1674" w:type="dxa"/>
          </w:tcPr>
          <w:p w:rsidR="004B3659" w:rsidRPr="008E365A" w:rsidRDefault="004B3659" w:rsidP="00C576C0">
            <w:r>
              <w:t>9а; 9б; 9в</w:t>
            </w:r>
          </w:p>
        </w:tc>
        <w:tc>
          <w:tcPr>
            <w:tcW w:w="1856" w:type="dxa"/>
          </w:tcPr>
          <w:p w:rsidR="004B3659" w:rsidRDefault="00B768CF" w:rsidP="00C576C0">
            <w:r>
              <w:t>общеобразоват</w:t>
            </w:r>
          </w:p>
        </w:tc>
        <w:tc>
          <w:tcPr>
            <w:tcW w:w="1915" w:type="dxa"/>
          </w:tcPr>
          <w:p w:rsidR="004B3659" w:rsidRDefault="004B3659" w:rsidP="00C576C0">
            <w:r>
              <w:t>государственная</w:t>
            </w:r>
          </w:p>
        </w:tc>
        <w:tc>
          <w:tcPr>
            <w:tcW w:w="2504" w:type="dxa"/>
          </w:tcPr>
          <w:p w:rsidR="004B3659" w:rsidRPr="00F760E4" w:rsidRDefault="004B3659" w:rsidP="00C576C0">
            <w:r w:rsidRPr="00F760E4">
              <w:t>Ю.Н. Макарычев и др. Программы по алгебре.</w:t>
            </w:r>
          </w:p>
          <w:p w:rsidR="004B3659" w:rsidRPr="00F760E4" w:rsidRDefault="004B3659" w:rsidP="00C576C0">
            <w:r w:rsidRPr="00F760E4">
              <w:t>Программы общеобразова</w:t>
            </w:r>
            <w:r w:rsidRPr="00F760E4">
              <w:softHyphen/>
              <w:t>тельных учреждений, Алгебра 7-9 классы,</w:t>
            </w:r>
          </w:p>
          <w:p w:rsidR="004B3659" w:rsidRDefault="004B3659" w:rsidP="00C576C0">
            <w:r w:rsidRPr="00F760E4">
              <w:t xml:space="preserve">составитель </w:t>
            </w:r>
          </w:p>
          <w:p w:rsidR="004B3659" w:rsidRDefault="004B3659" w:rsidP="00C576C0">
            <w:r>
              <w:t xml:space="preserve">Т.А. </w:t>
            </w:r>
            <w:r w:rsidRPr="00F760E4">
              <w:t xml:space="preserve">Бурмистрова, </w:t>
            </w:r>
          </w:p>
          <w:p w:rsidR="004B3659" w:rsidRPr="00107F07" w:rsidRDefault="004B3659" w:rsidP="00C576C0">
            <w:r>
              <w:t xml:space="preserve">М.: </w:t>
            </w:r>
            <w:r w:rsidRPr="00F760E4">
              <w:t>Просвещение, 20</w:t>
            </w:r>
            <w:r>
              <w:t>1</w:t>
            </w:r>
            <w:r w:rsidR="00A44DEF">
              <w:t>4</w:t>
            </w:r>
          </w:p>
        </w:tc>
        <w:tc>
          <w:tcPr>
            <w:tcW w:w="2058" w:type="dxa"/>
          </w:tcPr>
          <w:p w:rsidR="004B3659" w:rsidRPr="00E8401C" w:rsidRDefault="004B3659" w:rsidP="00C576C0">
            <w:r w:rsidRPr="00351658">
              <w:rPr>
                <w:spacing w:val="-2"/>
              </w:rPr>
              <w:t xml:space="preserve">Макарычев Ю.Н., Миндюк Н.Г., Нешков К.И. </w:t>
            </w:r>
            <w:r>
              <w:t xml:space="preserve">Алгебра, 9 </w:t>
            </w:r>
            <w:r w:rsidRPr="00E8401C">
              <w:t>класс</w:t>
            </w:r>
          </w:p>
        </w:tc>
        <w:tc>
          <w:tcPr>
            <w:tcW w:w="1370" w:type="dxa"/>
          </w:tcPr>
          <w:p w:rsidR="004B3659" w:rsidRDefault="004B3659" w:rsidP="00C576C0">
            <w:r>
              <w:t>2014</w:t>
            </w:r>
          </w:p>
        </w:tc>
        <w:tc>
          <w:tcPr>
            <w:tcW w:w="1858" w:type="dxa"/>
          </w:tcPr>
          <w:p w:rsidR="004B3659" w:rsidRDefault="004B3659" w:rsidP="00AD2066">
            <w:pPr>
              <w:rPr>
                <w:lang w:val="en-US"/>
              </w:rPr>
            </w:pPr>
            <w:r>
              <w:t>Москва</w:t>
            </w:r>
            <w:r w:rsidRPr="00E133DB">
              <w:t xml:space="preserve">: </w:t>
            </w:r>
          </w:p>
          <w:p w:rsidR="004B3659" w:rsidRPr="00AD2066" w:rsidRDefault="004B3659" w:rsidP="00AD2066">
            <w:r w:rsidRPr="00AD2066">
              <w:t>Просвещение</w:t>
            </w:r>
          </w:p>
          <w:p w:rsidR="004B3659" w:rsidRPr="00AD2066" w:rsidRDefault="004B3659" w:rsidP="00AD2066">
            <w:pPr>
              <w:rPr>
                <w:lang w:val="en-US"/>
              </w:rPr>
            </w:pPr>
          </w:p>
        </w:tc>
      </w:tr>
      <w:tr w:rsidR="00B768CF" w:rsidTr="00351658">
        <w:tc>
          <w:tcPr>
            <w:tcW w:w="2117" w:type="dxa"/>
            <w:vMerge w:val="restart"/>
          </w:tcPr>
          <w:p w:rsidR="00B768CF" w:rsidRPr="00A467EC" w:rsidRDefault="00B768CF" w:rsidP="00375944">
            <w:pPr>
              <w:rPr>
                <w:b/>
              </w:rPr>
            </w:pPr>
            <w:r w:rsidRPr="00A467EC">
              <w:rPr>
                <w:b/>
              </w:rPr>
              <w:t>Математика</w:t>
            </w:r>
          </w:p>
          <w:p w:rsidR="00B768CF" w:rsidRPr="003408A5" w:rsidRDefault="00B768CF" w:rsidP="00351658">
            <w:r w:rsidRPr="00A467EC">
              <w:t>Алгебра и начала анализа</w:t>
            </w:r>
          </w:p>
        </w:tc>
        <w:tc>
          <w:tcPr>
            <w:tcW w:w="1674" w:type="dxa"/>
          </w:tcPr>
          <w:p w:rsidR="00B768CF" w:rsidRDefault="00B768CF" w:rsidP="005C1CA9">
            <w:r>
              <w:t>10а; 10б</w:t>
            </w:r>
          </w:p>
          <w:p w:rsidR="00B768CF" w:rsidRPr="008E365A" w:rsidRDefault="00B768CF" w:rsidP="004B3659"/>
        </w:tc>
        <w:tc>
          <w:tcPr>
            <w:tcW w:w="1856" w:type="dxa"/>
          </w:tcPr>
          <w:p w:rsidR="00B768CF" w:rsidRDefault="00B768CF">
            <w:r w:rsidRPr="00EC1224">
              <w:t>общеобразоват</w:t>
            </w:r>
          </w:p>
        </w:tc>
        <w:tc>
          <w:tcPr>
            <w:tcW w:w="1915" w:type="dxa"/>
          </w:tcPr>
          <w:p w:rsidR="00B768CF" w:rsidRDefault="00B768CF" w:rsidP="005C1CA9">
            <w:r>
              <w:t>государственная</w:t>
            </w:r>
          </w:p>
        </w:tc>
        <w:tc>
          <w:tcPr>
            <w:tcW w:w="2504" w:type="dxa"/>
          </w:tcPr>
          <w:p w:rsidR="00B768CF" w:rsidRPr="00A467EC" w:rsidRDefault="00B768CF" w:rsidP="00495F71">
            <w:r w:rsidRPr="00A467EC">
              <w:t>Программы общеобразовательных учреждений, Алгебра 7-9 классы, Алгебра и начала анализа 10-11 классы, составитель Т.А</w:t>
            </w:r>
            <w:r>
              <w:t>. Бурмистрова, М.: Просвещение, 201</w:t>
            </w:r>
            <w:r w:rsidR="00A44DEF">
              <w:t>4</w:t>
            </w:r>
          </w:p>
        </w:tc>
        <w:tc>
          <w:tcPr>
            <w:tcW w:w="2058" w:type="dxa"/>
          </w:tcPr>
          <w:p w:rsidR="00B768CF" w:rsidRPr="00A467EC" w:rsidRDefault="00B768CF" w:rsidP="00495F71">
            <w:r w:rsidRPr="00A467EC">
              <w:t xml:space="preserve">Алимов Ш.А., Колягин Ю.М.,   </w:t>
            </w:r>
            <w:r w:rsidRPr="00A467EC">
              <w:br/>
              <w:t xml:space="preserve">Ткачева М.В. и др. Алгебра и </w:t>
            </w:r>
            <w:r w:rsidRPr="00A467EC">
              <w:br/>
              <w:t xml:space="preserve">начала математического    </w:t>
            </w:r>
            <w:r>
              <w:t xml:space="preserve">   </w:t>
            </w:r>
            <w:r>
              <w:br/>
              <w:t xml:space="preserve">анализа </w:t>
            </w:r>
            <w:r w:rsidRPr="00A467EC">
              <w:t xml:space="preserve"> </w:t>
            </w:r>
            <w:r>
              <w:t>10-11 класс</w:t>
            </w:r>
          </w:p>
        </w:tc>
        <w:tc>
          <w:tcPr>
            <w:tcW w:w="1370" w:type="dxa"/>
          </w:tcPr>
          <w:p w:rsidR="00B768CF" w:rsidRPr="00AD2066" w:rsidRDefault="00B768CF" w:rsidP="00AD2066">
            <w:pPr>
              <w:rPr>
                <w:lang w:val="en-US"/>
              </w:rPr>
            </w:pPr>
            <w:r w:rsidRPr="00A467EC"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W w:w="1858" w:type="dxa"/>
          </w:tcPr>
          <w:p w:rsidR="00B768CF" w:rsidRPr="00A467EC" w:rsidRDefault="00B768CF" w:rsidP="00495F71">
            <w:r w:rsidRPr="00A467EC">
              <w:t>Москва:</w:t>
            </w:r>
          </w:p>
          <w:p w:rsidR="00B768CF" w:rsidRPr="00A467EC" w:rsidRDefault="00B768CF" w:rsidP="00495F71">
            <w:r w:rsidRPr="00A467EC">
              <w:t>Просвещение</w:t>
            </w:r>
          </w:p>
        </w:tc>
      </w:tr>
      <w:tr w:rsidR="00B768CF" w:rsidTr="00351658">
        <w:tc>
          <w:tcPr>
            <w:tcW w:w="2117" w:type="dxa"/>
            <w:vMerge/>
          </w:tcPr>
          <w:p w:rsidR="00B768CF" w:rsidRPr="00A467EC" w:rsidRDefault="00B768CF" w:rsidP="00375944">
            <w:pPr>
              <w:rPr>
                <w:b/>
              </w:rPr>
            </w:pPr>
          </w:p>
        </w:tc>
        <w:tc>
          <w:tcPr>
            <w:tcW w:w="1674" w:type="dxa"/>
          </w:tcPr>
          <w:p w:rsidR="00B768CF" w:rsidRPr="00A467EC" w:rsidRDefault="00B768CF" w:rsidP="005C1CA9">
            <w:r>
              <w:t>11а, 11б</w:t>
            </w:r>
          </w:p>
        </w:tc>
        <w:tc>
          <w:tcPr>
            <w:tcW w:w="1856" w:type="dxa"/>
          </w:tcPr>
          <w:p w:rsidR="00B768CF" w:rsidRDefault="00B768CF">
            <w:r w:rsidRPr="00EC1224">
              <w:t>общеобразоват</w:t>
            </w:r>
          </w:p>
        </w:tc>
        <w:tc>
          <w:tcPr>
            <w:tcW w:w="1915" w:type="dxa"/>
          </w:tcPr>
          <w:p w:rsidR="00B768CF" w:rsidRPr="00A467EC" w:rsidRDefault="00B768CF" w:rsidP="005C1CA9">
            <w:r w:rsidRPr="00A467EC">
              <w:t>государственная</w:t>
            </w:r>
          </w:p>
        </w:tc>
        <w:tc>
          <w:tcPr>
            <w:tcW w:w="2504" w:type="dxa"/>
          </w:tcPr>
          <w:p w:rsidR="00B768CF" w:rsidRPr="00A467EC" w:rsidRDefault="00B768CF" w:rsidP="005C1CA9">
            <w:r w:rsidRPr="00A467EC">
              <w:t xml:space="preserve">Программы общеобразовательных учреждений, Алгебра 7-9 классы, Алгебра и начала анализа 10-11 классы, составитель </w:t>
            </w:r>
            <w:r w:rsidRPr="00A467EC">
              <w:lastRenderedPageBreak/>
              <w:t>Т.А</w:t>
            </w:r>
            <w:r>
              <w:t>. Бурмистрова, М.: Просвещение, 201</w:t>
            </w:r>
            <w:r w:rsidR="00A44DEF">
              <w:t>4</w:t>
            </w:r>
          </w:p>
        </w:tc>
        <w:tc>
          <w:tcPr>
            <w:tcW w:w="2058" w:type="dxa"/>
          </w:tcPr>
          <w:p w:rsidR="00B768CF" w:rsidRPr="00A467EC" w:rsidRDefault="00B768CF" w:rsidP="005C1CA9">
            <w:r w:rsidRPr="00A467EC">
              <w:lastRenderedPageBreak/>
              <w:t xml:space="preserve">Алимов Ш.А., Колягин Ю.М.,   </w:t>
            </w:r>
            <w:r w:rsidRPr="00A467EC">
              <w:br/>
              <w:t xml:space="preserve">Ткачева М.В. и др. Алгебра и </w:t>
            </w:r>
            <w:r w:rsidRPr="00A467EC">
              <w:br/>
              <w:t xml:space="preserve">начала математического    </w:t>
            </w:r>
            <w:r>
              <w:t xml:space="preserve">   </w:t>
            </w:r>
            <w:r>
              <w:br/>
            </w:r>
            <w:r>
              <w:lastRenderedPageBreak/>
              <w:t xml:space="preserve">анализа </w:t>
            </w:r>
            <w:r w:rsidRPr="00A467EC">
              <w:t xml:space="preserve"> </w:t>
            </w:r>
            <w:r>
              <w:t>10-11 класс</w:t>
            </w:r>
          </w:p>
        </w:tc>
        <w:tc>
          <w:tcPr>
            <w:tcW w:w="1370" w:type="dxa"/>
          </w:tcPr>
          <w:p w:rsidR="00B768CF" w:rsidRPr="00AD2066" w:rsidRDefault="00B768CF" w:rsidP="00AD2066">
            <w:pPr>
              <w:rPr>
                <w:lang w:val="en-US"/>
              </w:rPr>
            </w:pPr>
            <w:r w:rsidRPr="00A467EC">
              <w:lastRenderedPageBreak/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W w:w="1858" w:type="dxa"/>
          </w:tcPr>
          <w:p w:rsidR="00B768CF" w:rsidRPr="00A467EC" w:rsidRDefault="00B768CF" w:rsidP="005C1CA9">
            <w:r w:rsidRPr="00A467EC">
              <w:t>Москва:</w:t>
            </w:r>
          </w:p>
          <w:p w:rsidR="00B768CF" w:rsidRPr="00A467EC" w:rsidRDefault="00B768CF" w:rsidP="005C1CA9">
            <w:r w:rsidRPr="00A467EC">
              <w:t>Просвещение</w:t>
            </w:r>
          </w:p>
        </w:tc>
      </w:tr>
      <w:tr w:rsidR="00B768CF" w:rsidTr="00351658">
        <w:tc>
          <w:tcPr>
            <w:tcW w:w="2117" w:type="dxa"/>
            <w:vMerge w:val="restart"/>
          </w:tcPr>
          <w:p w:rsidR="00B768CF" w:rsidRPr="00351658" w:rsidRDefault="00B768CF" w:rsidP="006006AD">
            <w:pPr>
              <w:rPr>
                <w:b/>
              </w:rPr>
            </w:pPr>
            <w:r w:rsidRPr="00351658">
              <w:rPr>
                <w:b/>
              </w:rPr>
              <w:t>Математика</w:t>
            </w:r>
          </w:p>
          <w:p w:rsidR="00B768CF" w:rsidRPr="00E103DC" w:rsidRDefault="00B768CF" w:rsidP="006006AD">
            <w:r w:rsidRPr="00E103DC">
              <w:t>Геометрия</w:t>
            </w:r>
          </w:p>
          <w:p w:rsidR="00B768CF" w:rsidRPr="00351658" w:rsidRDefault="00B768CF" w:rsidP="006006AD">
            <w:pPr>
              <w:rPr>
                <w:b/>
              </w:rPr>
            </w:pPr>
          </w:p>
        </w:tc>
        <w:tc>
          <w:tcPr>
            <w:tcW w:w="1674" w:type="dxa"/>
          </w:tcPr>
          <w:p w:rsidR="00B768CF" w:rsidRPr="008E365A" w:rsidRDefault="00B768CF" w:rsidP="00C576C0">
            <w:r>
              <w:t>9а; 9б; 9в</w:t>
            </w:r>
          </w:p>
        </w:tc>
        <w:tc>
          <w:tcPr>
            <w:tcW w:w="1856" w:type="dxa"/>
          </w:tcPr>
          <w:p w:rsidR="00B768CF" w:rsidRDefault="00B768CF">
            <w:r w:rsidRPr="00E63C50">
              <w:t>общеобразоват</w:t>
            </w:r>
          </w:p>
        </w:tc>
        <w:tc>
          <w:tcPr>
            <w:tcW w:w="1915" w:type="dxa"/>
          </w:tcPr>
          <w:p w:rsidR="00B768CF" w:rsidRDefault="00B768CF" w:rsidP="00C576C0">
            <w:r>
              <w:t>государственная</w:t>
            </w:r>
          </w:p>
        </w:tc>
        <w:tc>
          <w:tcPr>
            <w:tcW w:w="2504" w:type="dxa"/>
          </w:tcPr>
          <w:p w:rsidR="00B768CF" w:rsidRPr="00E103DC" w:rsidRDefault="00B768CF" w:rsidP="00C576C0">
            <w:r w:rsidRPr="00E103DC">
              <w:t>Л.С.</w:t>
            </w:r>
            <w:r>
              <w:t xml:space="preserve"> </w:t>
            </w:r>
            <w:r w:rsidRPr="00E103DC">
              <w:t>Атанасян. Программа по геометрии.</w:t>
            </w:r>
          </w:p>
          <w:p w:rsidR="00B768CF" w:rsidRPr="00E103DC" w:rsidRDefault="00B768CF" w:rsidP="00C576C0">
            <w:r w:rsidRPr="00E103DC">
              <w:t>Программы общеобразова</w:t>
            </w:r>
            <w:r w:rsidRPr="00E103DC">
              <w:softHyphen/>
              <w:t xml:space="preserve">тельных учреждений. </w:t>
            </w:r>
          </w:p>
          <w:p w:rsidR="00B768CF" w:rsidRDefault="00B768CF" w:rsidP="00C576C0">
            <w:r w:rsidRPr="00E103DC">
              <w:t>Геометрия.  7-9  классы, составитель Т.А. Бу</w:t>
            </w:r>
            <w:r w:rsidR="00A44DEF">
              <w:t>рмистрова, М.: Просвещение, 2014</w:t>
            </w:r>
          </w:p>
        </w:tc>
        <w:tc>
          <w:tcPr>
            <w:tcW w:w="2058" w:type="dxa"/>
          </w:tcPr>
          <w:p w:rsidR="00B768CF" w:rsidRPr="00351658" w:rsidRDefault="00B768CF" w:rsidP="00C576C0">
            <w:pPr>
              <w:rPr>
                <w:spacing w:val="-1"/>
              </w:rPr>
            </w:pPr>
            <w:r w:rsidRPr="00351658">
              <w:rPr>
                <w:spacing w:val="-1"/>
              </w:rPr>
              <w:t>Атанасян Л.С.,</w:t>
            </w:r>
          </w:p>
          <w:p w:rsidR="00B768CF" w:rsidRPr="00351658" w:rsidRDefault="00B768CF" w:rsidP="00C576C0">
            <w:pPr>
              <w:rPr>
                <w:spacing w:val="-1"/>
              </w:rPr>
            </w:pPr>
            <w:r w:rsidRPr="00351658">
              <w:rPr>
                <w:spacing w:val="-1"/>
              </w:rPr>
              <w:t>Бутузов В.Ф.</w:t>
            </w:r>
          </w:p>
          <w:p w:rsidR="00B768CF" w:rsidRDefault="00B768CF" w:rsidP="00C576C0">
            <w:r w:rsidRPr="00351658">
              <w:rPr>
                <w:spacing w:val="-1"/>
              </w:rPr>
              <w:t xml:space="preserve">Кадомцев СБ. и др. </w:t>
            </w:r>
            <w:r>
              <w:t>Геометрия</w:t>
            </w:r>
            <w:r w:rsidRPr="00E103DC">
              <w:t>,</w:t>
            </w:r>
            <w:r>
              <w:t xml:space="preserve"> </w:t>
            </w:r>
          </w:p>
          <w:p w:rsidR="00B768CF" w:rsidRPr="003408A5" w:rsidRDefault="00B768CF" w:rsidP="00C576C0">
            <w:pPr>
              <w:rPr>
                <w:spacing w:val="-1"/>
              </w:rPr>
            </w:pPr>
            <w:r w:rsidRPr="00E103DC">
              <w:t>7-9</w:t>
            </w:r>
            <w:r>
              <w:t xml:space="preserve"> класс</w:t>
            </w:r>
          </w:p>
        </w:tc>
        <w:tc>
          <w:tcPr>
            <w:tcW w:w="1370" w:type="dxa"/>
          </w:tcPr>
          <w:p w:rsidR="00B768CF" w:rsidRPr="00AD2066" w:rsidRDefault="00B768CF" w:rsidP="00C576C0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W w:w="1858" w:type="dxa"/>
          </w:tcPr>
          <w:p w:rsidR="00B768CF" w:rsidRDefault="00B768CF" w:rsidP="00C576C0">
            <w:r>
              <w:t>Москва:</w:t>
            </w:r>
          </w:p>
          <w:p w:rsidR="00B768CF" w:rsidRDefault="00B768CF" w:rsidP="00C576C0">
            <w:r>
              <w:t>Просвещение</w:t>
            </w:r>
          </w:p>
        </w:tc>
      </w:tr>
      <w:tr w:rsidR="00B768CF" w:rsidTr="00351658">
        <w:tc>
          <w:tcPr>
            <w:tcW w:w="2117" w:type="dxa"/>
            <w:vMerge/>
          </w:tcPr>
          <w:p w:rsidR="00B768CF" w:rsidRPr="00351658" w:rsidRDefault="00B768CF" w:rsidP="006006AD">
            <w:pPr>
              <w:rPr>
                <w:b/>
              </w:rPr>
            </w:pPr>
          </w:p>
        </w:tc>
        <w:tc>
          <w:tcPr>
            <w:tcW w:w="1674" w:type="dxa"/>
          </w:tcPr>
          <w:p w:rsidR="00B768CF" w:rsidRDefault="00B768CF" w:rsidP="00C56E09">
            <w:r>
              <w:t>10а; 10б</w:t>
            </w:r>
          </w:p>
          <w:p w:rsidR="00B768CF" w:rsidRPr="008E365A" w:rsidRDefault="00B768CF" w:rsidP="004B3659"/>
        </w:tc>
        <w:tc>
          <w:tcPr>
            <w:tcW w:w="1856" w:type="dxa"/>
          </w:tcPr>
          <w:p w:rsidR="00B768CF" w:rsidRDefault="00B768CF">
            <w:r w:rsidRPr="00E63C50">
              <w:t>общеобразоват</w:t>
            </w:r>
          </w:p>
        </w:tc>
        <w:tc>
          <w:tcPr>
            <w:tcW w:w="1915" w:type="dxa"/>
          </w:tcPr>
          <w:p w:rsidR="00B768CF" w:rsidRDefault="00B768CF" w:rsidP="00517ECD">
            <w:r>
              <w:t>государственная</w:t>
            </w:r>
          </w:p>
        </w:tc>
        <w:tc>
          <w:tcPr>
            <w:tcW w:w="2504" w:type="dxa"/>
          </w:tcPr>
          <w:p w:rsidR="00B768CF" w:rsidRPr="00E103DC" w:rsidRDefault="00B768CF" w:rsidP="00E8401C">
            <w:r w:rsidRPr="00E103DC">
              <w:t>Л.С.</w:t>
            </w:r>
            <w:r>
              <w:t xml:space="preserve"> </w:t>
            </w:r>
            <w:r w:rsidRPr="00E103DC">
              <w:t>Атанасян. Программа по геометрии (базовый и профильный уровни).</w:t>
            </w:r>
          </w:p>
          <w:p w:rsidR="00B768CF" w:rsidRPr="00E103DC" w:rsidRDefault="00B768CF" w:rsidP="00E8401C">
            <w:r w:rsidRPr="00E103DC">
              <w:t>Программы общеобразова</w:t>
            </w:r>
            <w:r w:rsidRPr="00E103DC">
              <w:softHyphen/>
              <w:t xml:space="preserve">тельных учреждений. </w:t>
            </w:r>
          </w:p>
          <w:p w:rsidR="00B768CF" w:rsidRPr="00407F2C" w:rsidRDefault="00B768CF" w:rsidP="00E8401C">
            <w:r w:rsidRPr="00E103DC">
              <w:t>Геометрия.  10-11  классы, составитель Т.А. Бу</w:t>
            </w:r>
            <w:r>
              <w:t>рмистрова, М.: Просвещение, 201</w:t>
            </w:r>
            <w:r w:rsidR="00A44DEF">
              <w:t>4</w:t>
            </w:r>
          </w:p>
        </w:tc>
        <w:tc>
          <w:tcPr>
            <w:tcW w:w="2058" w:type="dxa"/>
          </w:tcPr>
          <w:p w:rsidR="00B768CF" w:rsidRPr="00351658" w:rsidRDefault="00B768CF" w:rsidP="003468B7">
            <w:pPr>
              <w:rPr>
                <w:spacing w:val="-1"/>
              </w:rPr>
            </w:pPr>
            <w:r w:rsidRPr="00351658">
              <w:rPr>
                <w:spacing w:val="-1"/>
              </w:rPr>
              <w:t>Атанасян Л.С Бутузов В.Ф.</w:t>
            </w:r>
          </w:p>
          <w:p w:rsidR="00B768CF" w:rsidRDefault="00B768CF" w:rsidP="003468B7">
            <w:r w:rsidRPr="00351658">
              <w:rPr>
                <w:spacing w:val="-1"/>
              </w:rPr>
              <w:t xml:space="preserve">Кадомцев СБ. и др. </w:t>
            </w:r>
            <w:r>
              <w:t>Геометрия</w:t>
            </w:r>
          </w:p>
          <w:p w:rsidR="00B768CF" w:rsidRPr="00A12DF7" w:rsidRDefault="00B768CF" w:rsidP="003468B7">
            <w:pPr>
              <w:rPr>
                <w:spacing w:val="-1"/>
              </w:rPr>
            </w:pPr>
            <w:r>
              <w:t xml:space="preserve"> 10-11 классы</w:t>
            </w:r>
          </w:p>
          <w:p w:rsidR="00B768CF" w:rsidRDefault="00B768CF" w:rsidP="00A648A7"/>
          <w:p w:rsidR="00B768CF" w:rsidRDefault="00B768CF" w:rsidP="00A648A7"/>
          <w:p w:rsidR="00B768CF" w:rsidRDefault="00B768CF" w:rsidP="00A648A7"/>
          <w:p w:rsidR="00B768CF" w:rsidRDefault="00B768CF" w:rsidP="00A648A7"/>
          <w:p w:rsidR="00B768CF" w:rsidRPr="00407F2C" w:rsidRDefault="00B768CF" w:rsidP="00A648A7"/>
        </w:tc>
        <w:tc>
          <w:tcPr>
            <w:tcW w:w="1370" w:type="dxa"/>
          </w:tcPr>
          <w:p w:rsidR="00B768CF" w:rsidRPr="00407F2C" w:rsidRDefault="00B768CF" w:rsidP="00A648A7">
            <w:r>
              <w:t>2014</w:t>
            </w:r>
          </w:p>
        </w:tc>
        <w:tc>
          <w:tcPr>
            <w:tcW w:w="1858" w:type="dxa"/>
          </w:tcPr>
          <w:p w:rsidR="00B768CF" w:rsidRPr="00407F2C" w:rsidRDefault="00B768CF" w:rsidP="00A648A7">
            <w:r w:rsidRPr="00407F2C">
              <w:t>М</w:t>
            </w:r>
            <w:r>
              <w:t>осква</w:t>
            </w:r>
            <w:r w:rsidRPr="00407F2C">
              <w:t>: Просвещение</w:t>
            </w:r>
          </w:p>
        </w:tc>
      </w:tr>
      <w:tr w:rsidR="00B768CF" w:rsidTr="00351658">
        <w:tc>
          <w:tcPr>
            <w:tcW w:w="2117" w:type="dxa"/>
            <w:vMerge/>
          </w:tcPr>
          <w:p w:rsidR="00B768CF" w:rsidRPr="00351658" w:rsidRDefault="00B768CF" w:rsidP="006006AD">
            <w:pPr>
              <w:rPr>
                <w:b/>
              </w:rPr>
            </w:pPr>
          </w:p>
        </w:tc>
        <w:tc>
          <w:tcPr>
            <w:tcW w:w="1674" w:type="dxa"/>
          </w:tcPr>
          <w:p w:rsidR="00B768CF" w:rsidRPr="001943E5" w:rsidRDefault="00B768CF" w:rsidP="00220B42">
            <w:r>
              <w:t>11а, 11б</w:t>
            </w:r>
          </w:p>
        </w:tc>
        <w:tc>
          <w:tcPr>
            <w:tcW w:w="1856" w:type="dxa"/>
          </w:tcPr>
          <w:p w:rsidR="00B768CF" w:rsidRDefault="00B768CF">
            <w:r w:rsidRPr="00E63C50">
              <w:t>общеобразоват</w:t>
            </w:r>
          </w:p>
        </w:tc>
        <w:tc>
          <w:tcPr>
            <w:tcW w:w="1915" w:type="dxa"/>
          </w:tcPr>
          <w:p w:rsidR="00B768CF" w:rsidRPr="001943E5" w:rsidRDefault="00B768CF" w:rsidP="00517ECD">
            <w:r w:rsidRPr="001943E5">
              <w:t>государственная</w:t>
            </w:r>
          </w:p>
        </w:tc>
        <w:tc>
          <w:tcPr>
            <w:tcW w:w="2504" w:type="dxa"/>
          </w:tcPr>
          <w:p w:rsidR="00B768CF" w:rsidRPr="001943E5" w:rsidRDefault="00B768CF" w:rsidP="008A338C">
            <w:r w:rsidRPr="001943E5">
              <w:t>Л.С.</w:t>
            </w:r>
            <w:r>
              <w:t xml:space="preserve"> </w:t>
            </w:r>
            <w:r w:rsidRPr="001943E5">
              <w:t>Атанасян. Программа по геометрии (базовый и профильный уровни).</w:t>
            </w:r>
          </w:p>
          <w:p w:rsidR="00B768CF" w:rsidRPr="001943E5" w:rsidRDefault="00B768CF" w:rsidP="008A338C">
            <w:r w:rsidRPr="001943E5">
              <w:t>Программы общеобразова</w:t>
            </w:r>
            <w:r w:rsidRPr="001943E5">
              <w:softHyphen/>
              <w:t xml:space="preserve">тельных учреждений. </w:t>
            </w:r>
          </w:p>
          <w:p w:rsidR="00B768CF" w:rsidRPr="001943E5" w:rsidRDefault="00B768CF" w:rsidP="008A338C">
            <w:r w:rsidRPr="001943E5">
              <w:t xml:space="preserve">Геометрия.  10-11  классы, составитель Т.А. Бурмистрова, </w:t>
            </w:r>
            <w:r w:rsidR="00A44DEF">
              <w:lastRenderedPageBreak/>
              <w:t>М.: Просвещение, 2014</w:t>
            </w:r>
          </w:p>
        </w:tc>
        <w:tc>
          <w:tcPr>
            <w:tcW w:w="2058" w:type="dxa"/>
          </w:tcPr>
          <w:p w:rsidR="00B768CF" w:rsidRPr="001943E5" w:rsidRDefault="00B768CF" w:rsidP="00A019ED">
            <w:pPr>
              <w:rPr>
                <w:spacing w:val="-1"/>
              </w:rPr>
            </w:pPr>
            <w:r w:rsidRPr="001943E5">
              <w:rPr>
                <w:spacing w:val="-1"/>
              </w:rPr>
              <w:lastRenderedPageBreak/>
              <w:t>Атанасян Л.С Бутузов В.Ф.</w:t>
            </w:r>
          </w:p>
          <w:p w:rsidR="00B768CF" w:rsidRDefault="00B768CF" w:rsidP="00A019ED">
            <w:r w:rsidRPr="001943E5">
              <w:rPr>
                <w:spacing w:val="-1"/>
              </w:rPr>
              <w:t xml:space="preserve">Кадомцев СБ. и др. </w:t>
            </w:r>
            <w:r w:rsidRPr="001943E5">
              <w:t xml:space="preserve">Геометрия </w:t>
            </w:r>
          </w:p>
          <w:p w:rsidR="00B768CF" w:rsidRPr="00A12DF7" w:rsidRDefault="00B768CF" w:rsidP="00A019ED">
            <w:pPr>
              <w:rPr>
                <w:spacing w:val="-1"/>
              </w:rPr>
            </w:pPr>
            <w:r w:rsidRPr="001943E5">
              <w:t>10-11 классы</w:t>
            </w:r>
          </w:p>
          <w:p w:rsidR="00B768CF" w:rsidRPr="001943E5" w:rsidRDefault="00B768CF" w:rsidP="003E217C"/>
        </w:tc>
        <w:tc>
          <w:tcPr>
            <w:tcW w:w="1370" w:type="dxa"/>
          </w:tcPr>
          <w:p w:rsidR="00B768CF" w:rsidRPr="001943E5" w:rsidRDefault="00B768CF" w:rsidP="003E217C">
            <w:r>
              <w:t xml:space="preserve"> 2014</w:t>
            </w:r>
          </w:p>
        </w:tc>
        <w:tc>
          <w:tcPr>
            <w:tcW w:w="1858" w:type="dxa"/>
          </w:tcPr>
          <w:p w:rsidR="00B768CF" w:rsidRPr="001943E5" w:rsidRDefault="00B768CF" w:rsidP="00A7200F">
            <w:r w:rsidRPr="001943E5">
              <w:t>Москва:</w:t>
            </w:r>
          </w:p>
          <w:p w:rsidR="00B768CF" w:rsidRPr="001943E5" w:rsidRDefault="00B768CF" w:rsidP="003E217C">
            <w:r w:rsidRPr="001943E5">
              <w:t>Просвещение</w:t>
            </w:r>
          </w:p>
        </w:tc>
      </w:tr>
    </w:tbl>
    <w:p w:rsidR="00994A88" w:rsidRPr="00EF61D7" w:rsidRDefault="00994A88" w:rsidP="00B817FF"/>
    <w:sectPr w:rsidR="00994A88" w:rsidRPr="00EF61D7" w:rsidSect="00C7755F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80" w:rsidRDefault="00386280">
      <w:r>
        <w:separator/>
      </w:r>
    </w:p>
  </w:endnote>
  <w:endnote w:type="continuationSeparator" w:id="0">
    <w:p w:rsidR="00386280" w:rsidRDefault="0038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3D" w:rsidRDefault="00E6583D" w:rsidP="00E658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83D" w:rsidRDefault="00E6583D" w:rsidP="00E65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3D" w:rsidRDefault="00E6583D" w:rsidP="00E658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5CA">
      <w:rPr>
        <w:rStyle w:val="a5"/>
        <w:noProof/>
      </w:rPr>
      <w:t>2</w:t>
    </w:r>
    <w:r>
      <w:rPr>
        <w:rStyle w:val="a5"/>
      </w:rPr>
      <w:fldChar w:fldCharType="end"/>
    </w:r>
  </w:p>
  <w:p w:rsidR="00E6583D" w:rsidRDefault="00E6583D" w:rsidP="00E658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80" w:rsidRDefault="00386280">
      <w:r>
        <w:separator/>
      </w:r>
    </w:p>
  </w:footnote>
  <w:footnote w:type="continuationSeparator" w:id="0">
    <w:p w:rsidR="00386280" w:rsidRDefault="0038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F"/>
    <w:rsid w:val="0007104F"/>
    <w:rsid w:val="000725CA"/>
    <w:rsid w:val="000C4C7D"/>
    <w:rsid w:val="000F30ED"/>
    <w:rsid w:val="00107F07"/>
    <w:rsid w:val="00192546"/>
    <w:rsid w:val="001943E5"/>
    <w:rsid w:val="00195605"/>
    <w:rsid w:val="001F69CD"/>
    <w:rsid w:val="002138F8"/>
    <w:rsid w:val="00220B42"/>
    <w:rsid w:val="002A4C8B"/>
    <w:rsid w:val="002B2E6B"/>
    <w:rsid w:val="002E6B44"/>
    <w:rsid w:val="003408A5"/>
    <w:rsid w:val="003468B7"/>
    <w:rsid w:val="00351658"/>
    <w:rsid w:val="00375944"/>
    <w:rsid w:val="00386280"/>
    <w:rsid w:val="003A3D6E"/>
    <w:rsid w:val="003B174C"/>
    <w:rsid w:val="003D2FA7"/>
    <w:rsid w:val="003E217C"/>
    <w:rsid w:val="00407F2C"/>
    <w:rsid w:val="00495F71"/>
    <w:rsid w:val="004B3659"/>
    <w:rsid w:val="00517ECD"/>
    <w:rsid w:val="00521E7E"/>
    <w:rsid w:val="005256A4"/>
    <w:rsid w:val="005753D0"/>
    <w:rsid w:val="00575B5E"/>
    <w:rsid w:val="0058235C"/>
    <w:rsid w:val="00582E42"/>
    <w:rsid w:val="00584A3D"/>
    <w:rsid w:val="005A163A"/>
    <w:rsid w:val="005C1CA9"/>
    <w:rsid w:val="005E4BF7"/>
    <w:rsid w:val="005F5C80"/>
    <w:rsid w:val="005F5C9F"/>
    <w:rsid w:val="006006AD"/>
    <w:rsid w:val="00601B8C"/>
    <w:rsid w:val="00602527"/>
    <w:rsid w:val="00611076"/>
    <w:rsid w:val="00616329"/>
    <w:rsid w:val="00617403"/>
    <w:rsid w:val="0064770E"/>
    <w:rsid w:val="0066220C"/>
    <w:rsid w:val="0069250B"/>
    <w:rsid w:val="006E699F"/>
    <w:rsid w:val="006E6E6A"/>
    <w:rsid w:val="006F0466"/>
    <w:rsid w:val="00717420"/>
    <w:rsid w:val="007756AE"/>
    <w:rsid w:val="00784EB2"/>
    <w:rsid w:val="007851B1"/>
    <w:rsid w:val="007B5C06"/>
    <w:rsid w:val="007D6D3E"/>
    <w:rsid w:val="007F1ABF"/>
    <w:rsid w:val="00846947"/>
    <w:rsid w:val="00891092"/>
    <w:rsid w:val="008A338C"/>
    <w:rsid w:val="008C3A01"/>
    <w:rsid w:val="008E2E77"/>
    <w:rsid w:val="008E365A"/>
    <w:rsid w:val="009545E6"/>
    <w:rsid w:val="0097227F"/>
    <w:rsid w:val="00994A88"/>
    <w:rsid w:val="009A5949"/>
    <w:rsid w:val="00A019ED"/>
    <w:rsid w:val="00A12DF7"/>
    <w:rsid w:val="00A13F23"/>
    <w:rsid w:val="00A32DFE"/>
    <w:rsid w:val="00A37AF5"/>
    <w:rsid w:val="00A44DEF"/>
    <w:rsid w:val="00A467EC"/>
    <w:rsid w:val="00A613F0"/>
    <w:rsid w:val="00A648A7"/>
    <w:rsid w:val="00A7200F"/>
    <w:rsid w:val="00AD2066"/>
    <w:rsid w:val="00AF45E0"/>
    <w:rsid w:val="00B768CF"/>
    <w:rsid w:val="00B817FF"/>
    <w:rsid w:val="00B83A3B"/>
    <w:rsid w:val="00BC078E"/>
    <w:rsid w:val="00BD2947"/>
    <w:rsid w:val="00BF0B32"/>
    <w:rsid w:val="00C16E0E"/>
    <w:rsid w:val="00C2517B"/>
    <w:rsid w:val="00C258FE"/>
    <w:rsid w:val="00C56E09"/>
    <w:rsid w:val="00C576C0"/>
    <w:rsid w:val="00C61034"/>
    <w:rsid w:val="00C67C96"/>
    <w:rsid w:val="00C709B9"/>
    <w:rsid w:val="00C7755F"/>
    <w:rsid w:val="00C91CE2"/>
    <w:rsid w:val="00C9452A"/>
    <w:rsid w:val="00C963CC"/>
    <w:rsid w:val="00CB041D"/>
    <w:rsid w:val="00D11210"/>
    <w:rsid w:val="00D34606"/>
    <w:rsid w:val="00D37C60"/>
    <w:rsid w:val="00D4158B"/>
    <w:rsid w:val="00D60066"/>
    <w:rsid w:val="00E103DC"/>
    <w:rsid w:val="00E133DB"/>
    <w:rsid w:val="00E57B2C"/>
    <w:rsid w:val="00E6583D"/>
    <w:rsid w:val="00E73971"/>
    <w:rsid w:val="00E8401C"/>
    <w:rsid w:val="00E934C3"/>
    <w:rsid w:val="00EA22D7"/>
    <w:rsid w:val="00EE2A6B"/>
    <w:rsid w:val="00EF61D7"/>
    <w:rsid w:val="00F12594"/>
    <w:rsid w:val="00F612E6"/>
    <w:rsid w:val="00F65E93"/>
    <w:rsid w:val="00F71B5A"/>
    <w:rsid w:val="00F75B75"/>
    <w:rsid w:val="00F760E4"/>
    <w:rsid w:val="00F861A7"/>
    <w:rsid w:val="00FA6588"/>
    <w:rsid w:val="00FC4668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7EDC-BD03-4D8A-BF87-74C179AD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2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6B"/>
  </w:style>
  <w:style w:type="paragraph" w:styleId="a6">
    <w:name w:val="Balloon Text"/>
    <w:basedOn w:val="a"/>
    <w:semiHidden/>
    <w:rsid w:val="0061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WareZ Provider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Елена Львовна</dc:creator>
  <cp:keywords/>
  <dc:description/>
  <cp:lastModifiedBy>Dima S</cp:lastModifiedBy>
  <cp:revision>2</cp:revision>
  <cp:lastPrinted>2018-05-17T09:04:00Z</cp:lastPrinted>
  <dcterms:created xsi:type="dcterms:W3CDTF">2018-09-20T11:25:00Z</dcterms:created>
  <dcterms:modified xsi:type="dcterms:W3CDTF">2018-09-20T11:25:00Z</dcterms:modified>
</cp:coreProperties>
</file>